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30" w:rsidRPr="003B335D" w:rsidRDefault="00436203" w:rsidP="00436203">
      <w:pPr>
        <w:jc w:val="center"/>
        <w:rPr>
          <w:rFonts w:ascii="Times New Roman" w:hAnsi="Times New Roman" w:cs="Times New Roman"/>
          <w:sz w:val="32"/>
        </w:rPr>
      </w:pPr>
      <w:r w:rsidRPr="003B335D">
        <w:rPr>
          <w:rFonts w:ascii="Times New Roman" w:hAnsi="Times New Roman" w:cs="Times New Roman"/>
          <w:sz w:val="32"/>
        </w:rPr>
        <w:t>Кадровый состав</w:t>
      </w:r>
      <w:r w:rsidR="0095682D">
        <w:rPr>
          <w:rFonts w:ascii="Times New Roman" w:hAnsi="Times New Roman" w:cs="Times New Roman"/>
          <w:sz w:val="32"/>
        </w:rPr>
        <w:t xml:space="preserve"> учителей начальных классов </w:t>
      </w:r>
    </w:p>
    <w:tbl>
      <w:tblPr>
        <w:tblStyle w:val="a3"/>
        <w:tblW w:w="107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40"/>
        <w:gridCol w:w="1877"/>
        <w:gridCol w:w="987"/>
        <w:gridCol w:w="949"/>
        <w:gridCol w:w="2192"/>
        <w:gridCol w:w="2009"/>
        <w:gridCol w:w="2265"/>
      </w:tblGrid>
      <w:tr w:rsidR="00097D41" w:rsidTr="00097D41">
        <w:tc>
          <w:tcPr>
            <w:tcW w:w="440" w:type="dxa"/>
          </w:tcPr>
          <w:p w:rsidR="00097D41" w:rsidRPr="00436203" w:rsidRDefault="00097D4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7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987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Стаж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Общий стаж /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педстаж</w:t>
            </w:r>
            <w:proofErr w:type="spellEnd"/>
          </w:p>
        </w:tc>
        <w:tc>
          <w:tcPr>
            <w:tcW w:w="949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Нагрузка</w:t>
            </w:r>
          </w:p>
        </w:tc>
        <w:tc>
          <w:tcPr>
            <w:tcW w:w="2192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Курсы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2265" w:type="dxa"/>
          </w:tcPr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Галимова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Гульназ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Азгаровна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30/30</w:t>
            </w:r>
          </w:p>
        </w:tc>
        <w:tc>
          <w:tcPr>
            <w:tcW w:w="94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41404"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097D41" w:rsidRPr="003B335D" w:rsidRDefault="00AA3359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 xml:space="preserve">Достижение </w:t>
            </w:r>
            <w:proofErr w:type="spellStart"/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метапредметных</w:t>
            </w:r>
            <w:proofErr w:type="spellEnd"/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», 2021г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Формирование читательской самостоятельности младших школьников через умения и навыки работы с книгой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Формирование положительной мотивации учения младших школьников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097D41" w:rsidRPr="003B335D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  <w:lang w:val="tt-RU"/>
              </w:rPr>
            </w:pPr>
            <w:r w:rsidRPr="003B335D">
              <w:rPr>
                <w:rFonts w:ascii="Times New Roman" w:hAnsi="Times New Roman" w:cs="Times New Roman"/>
                <w:lang w:val="tt-RU"/>
              </w:rPr>
              <w:t>Гафиятуллина Р.Э.</w:t>
            </w:r>
          </w:p>
        </w:tc>
        <w:tc>
          <w:tcPr>
            <w:tcW w:w="987" w:type="dxa"/>
          </w:tcPr>
          <w:p w:rsidR="00097D41" w:rsidRPr="003B335D" w:rsidRDefault="00851805" w:rsidP="00097D41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33/33</w:t>
            </w:r>
          </w:p>
        </w:tc>
        <w:tc>
          <w:tcPr>
            <w:tcW w:w="94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  <w:lang w:val="tt-RU"/>
              </w:rPr>
            </w:pPr>
            <w:r w:rsidRPr="003B335D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C41404">
              <w:rPr>
                <w:rFonts w:ascii="Times New Roman" w:hAnsi="Times New Roman" w:cs="Times New Roman"/>
                <w:lang w:val="tt-RU"/>
              </w:rPr>
              <w:t xml:space="preserve">20 </w:t>
            </w:r>
            <w:r w:rsidRPr="003B335D">
              <w:rPr>
                <w:rFonts w:ascii="Times New Roman" w:hAnsi="Times New Roman" w:cs="Times New Roman"/>
                <w:lang w:val="tt-RU"/>
              </w:rPr>
              <w:t>ч</w:t>
            </w:r>
          </w:p>
        </w:tc>
        <w:tc>
          <w:tcPr>
            <w:tcW w:w="2192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  <w:color w:val="000000"/>
              </w:rPr>
              <w:t>Учреждение высшего образования «Университет управления «ТИСБИ» 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</w:t>
            </w:r>
            <w:r w:rsidR="00AA3359">
              <w:rPr>
                <w:rFonts w:ascii="Times New Roman" w:hAnsi="Times New Roman" w:cs="Times New Roman"/>
                <w:color w:val="000000"/>
              </w:rPr>
              <w:t>я с ОВЗ»,72 часа, 2020 г</w:t>
            </w:r>
          </w:p>
        </w:tc>
        <w:tc>
          <w:tcPr>
            <w:tcW w:w="200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  <w:color w:val="000000"/>
              </w:rPr>
              <w:t>«Сотрудничество и сотворчество – как основные виды взаимодействия младших школьников в рамках ФГОС».</w:t>
            </w:r>
          </w:p>
        </w:tc>
        <w:tc>
          <w:tcPr>
            <w:tcW w:w="2265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«Применение технологии развития критического мышления в начальной школе, как средство реализации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подхода»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ind w:hanging="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335D"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 w:rsidRPr="003B335D">
              <w:rPr>
                <w:rFonts w:ascii="Times New Roman" w:eastAsia="Times New Roman" w:hAnsi="Times New Roman" w:cs="Times New Roman"/>
              </w:rPr>
              <w:t xml:space="preserve"> Лилия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eastAsia="Times New Roman" w:hAnsi="Times New Roman" w:cs="Times New Roman"/>
              </w:rPr>
              <w:t>Индусовна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31/22</w:t>
            </w:r>
          </w:p>
        </w:tc>
        <w:tc>
          <w:tcPr>
            <w:tcW w:w="949" w:type="dxa"/>
          </w:tcPr>
          <w:p w:rsidR="00097D41" w:rsidRPr="003B335D" w:rsidRDefault="003B33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63AC2"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AA3359" w:rsidRPr="003B335D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3B335D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3B335D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AA3359" w:rsidRPr="003B335D" w:rsidRDefault="00AA3359" w:rsidP="00AA335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Автономная некоммерческая организация дополнительного </w:t>
            </w:r>
            <w:r w:rsidRPr="003B335D">
              <w:rPr>
                <w:rFonts w:ascii="Times New Roman" w:eastAsia="Calibri" w:hAnsi="Times New Roman" w:cs="Times New Roman"/>
              </w:rPr>
              <w:lastRenderedPageBreak/>
              <w:t>профессионального образования</w:t>
            </w:r>
          </w:p>
          <w:p w:rsidR="00097D41" w:rsidRPr="003B335D" w:rsidRDefault="00AA3359" w:rsidP="00AA3359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г. Н. Челны.144 часов</w:t>
            </w:r>
            <w:r>
              <w:rPr>
                <w:rFonts w:ascii="Times New Roman" w:eastAsia="Calibri" w:hAnsi="Times New Roman" w:cs="Times New Roman"/>
              </w:rPr>
              <w:t>,  2020 г</w:t>
            </w:r>
          </w:p>
        </w:tc>
        <w:tc>
          <w:tcPr>
            <w:tcW w:w="2009" w:type="dxa"/>
          </w:tcPr>
          <w:p w:rsidR="003B335D" w:rsidRPr="003B335D" w:rsidRDefault="003B335D" w:rsidP="003B335D">
            <w:pPr>
              <w:pStyle w:val="a5"/>
              <w:shd w:val="clear" w:color="auto" w:fill="FFFFFF"/>
              <w:ind w:left="0"/>
              <w:contextualSpacing/>
              <w:rPr>
                <w:color w:val="000000"/>
                <w:sz w:val="22"/>
                <w:szCs w:val="22"/>
              </w:rPr>
            </w:pPr>
            <w:r w:rsidRPr="003B335D">
              <w:rPr>
                <w:iCs/>
                <w:color w:val="000000"/>
                <w:sz w:val="22"/>
                <w:szCs w:val="22"/>
              </w:rPr>
              <w:lastRenderedPageBreak/>
              <w:t xml:space="preserve">«Создание условий для формирования у обучающихся положительных эмоций по отношению к учебной деятельности».  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:rsidR="003B335D" w:rsidRPr="003B335D" w:rsidRDefault="003B335D" w:rsidP="003B335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3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«Контрольно-оценочные действия на уроке в рамках реализации ФГОС НОО»</w:t>
            </w:r>
          </w:p>
          <w:p w:rsidR="00097D41" w:rsidRPr="003B335D" w:rsidRDefault="00097D41">
            <w:pPr>
              <w:rPr>
                <w:rFonts w:ascii="Times New Roman" w:hAnsi="Times New Roman" w:cs="Times New Roman"/>
              </w:rPr>
            </w:pPr>
          </w:p>
        </w:tc>
      </w:tr>
      <w:tr w:rsidR="00097D41" w:rsidRPr="003B335D" w:rsidTr="00AA3359">
        <w:trPr>
          <w:trHeight w:val="5437"/>
        </w:trPr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Табрисовна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36/36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  <w:r w:rsidR="003B335D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  <w:tc>
          <w:tcPr>
            <w:tcW w:w="2192" w:type="dxa"/>
          </w:tcPr>
          <w:p w:rsidR="00097D41" w:rsidRPr="00AA3359" w:rsidRDefault="00097D41" w:rsidP="00AA33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Курсы повышения квалификации для учителей начальных классов по теме «Развитие личностного потенциала в системе взаимодействия ключевых участников образовательных отношений» Автономная некоммерческая организация дополнительного профессионального образования г. Н. Челны.144 ча</w:t>
            </w:r>
            <w:r w:rsidR="00AA3359">
              <w:rPr>
                <w:rFonts w:ascii="Times New Roman" w:eastAsia="Times New Roman" w:hAnsi="Times New Roman" w:cs="Times New Roman"/>
                <w:lang w:eastAsia="ru-RU"/>
              </w:rPr>
              <w:t>сов, 2020 г.</w:t>
            </w:r>
          </w:p>
        </w:tc>
        <w:tc>
          <w:tcPr>
            <w:tcW w:w="2009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«Создание условий для формирования мотивации обучающихся посредством современных образовательных технологий».</w:t>
            </w:r>
          </w:p>
        </w:tc>
        <w:tc>
          <w:tcPr>
            <w:tcW w:w="2265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«Технология проблемно-диалогического обучения как эффективное средство повышения мотивации познавательной деятельности младших школьников»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</w:tcPr>
          <w:p w:rsidR="00097D41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A3359" w:rsidRPr="003B335D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Феликсовна</w:t>
            </w:r>
          </w:p>
        </w:tc>
        <w:tc>
          <w:tcPr>
            <w:tcW w:w="987" w:type="dxa"/>
          </w:tcPr>
          <w:p w:rsidR="00097D41" w:rsidRPr="003B335D" w:rsidRDefault="00851805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27/27</w:t>
            </w:r>
            <w:bookmarkStart w:id="0" w:name="_GoBack"/>
            <w:bookmarkEnd w:id="0"/>
          </w:p>
        </w:tc>
        <w:tc>
          <w:tcPr>
            <w:tcW w:w="949" w:type="dxa"/>
          </w:tcPr>
          <w:p w:rsidR="00097D41" w:rsidRPr="003B335D" w:rsidRDefault="00AA3359" w:rsidP="00097D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41404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  <w:tc>
          <w:tcPr>
            <w:tcW w:w="2192" w:type="dxa"/>
          </w:tcPr>
          <w:p w:rsidR="00833DF7" w:rsidRPr="00833DF7" w:rsidRDefault="00833DF7" w:rsidP="00833DF7">
            <w:pPr>
              <w:pStyle w:val="a8"/>
              <w:spacing w:before="0" w:beforeAutospacing="0" w:after="0" w:afterAutospacing="0"/>
              <w:rPr>
                <w:color w:val="000000"/>
                <w:sz w:val="22"/>
              </w:rPr>
            </w:pPr>
            <w:r w:rsidRPr="00833DF7">
              <w:rPr>
                <w:color w:val="000000"/>
                <w:sz w:val="22"/>
              </w:rPr>
              <w:t xml:space="preserve">1.Методика достижения предметных и </w:t>
            </w:r>
            <w:proofErr w:type="spellStart"/>
            <w:r w:rsidRPr="00833DF7">
              <w:rPr>
                <w:color w:val="000000"/>
                <w:sz w:val="22"/>
              </w:rPr>
              <w:t>метапредметных</w:t>
            </w:r>
            <w:proofErr w:type="spellEnd"/>
            <w:r w:rsidRPr="00833DF7">
              <w:rPr>
                <w:color w:val="000000"/>
                <w:sz w:val="22"/>
              </w:rPr>
              <w:t xml:space="preserve"> результатов обучающихся в соответствии с обновленным ФГОС НОО (в том числе 16 часов по особенностям организации работы с детьми с </w:t>
            </w:r>
            <w:proofErr w:type="gramStart"/>
            <w:r w:rsidRPr="00833DF7">
              <w:rPr>
                <w:color w:val="000000"/>
                <w:sz w:val="22"/>
              </w:rPr>
              <w:t>ОВЗ)(</w:t>
            </w:r>
            <w:proofErr w:type="gramEnd"/>
            <w:r w:rsidRPr="00833DF7">
              <w:rPr>
                <w:rFonts w:eastAsiaTheme="minorHAnsi"/>
                <w:color w:val="000000"/>
                <w:sz w:val="22"/>
                <w:shd w:val="clear" w:color="auto" w:fill="F6F6F6"/>
                <w:lang w:eastAsia="en-US"/>
              </w:rPr>
              <w:t xml:space="preserve"> </w:t>
            </w:r>
            <w:r w:rsidRPr="00833DF7">
              <w:rPr>
                <w:color w:val="000000"/>
                <w:sz w:val="22"/>
              </w:rPr>
              <w:t>с 20.03.2023 по 31.03.2023,72 ч)</w:t>
            </w:r>
          </w:p>
          <w:p w:rsidR="00097D41" w:rsidRPr="003B335D" w:rsidRDefault="00833DF7" w:rsidP="00833DF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33DF7">
              <w:rPr>
                <w:rFonts w:ascii="Times New Roman" w:hAnsi="Times New Roman" w:cs="Times New Roman"/>
                <w:color w:val="000000"/>
                <w:szCs w:val="24"/>
              </w:rPr>
              <w:t>2.</w:t>
            </w:r>
            <w:r w:rsidRPr="00833DF7">
              <w:rPr>
                <w:rFonts w:ascii="Times New Roman" w:hAnsi="Times New Roman" w:cs="Times New Roman"/>
                <w:color w:val="000000"/>
                <w:szCs w:val="24"/>
                <w:shd w:val="clear" w:color="auto" w:fill="F6F6F6"/>
              </w:rPr>
              <w:t xml:space="preserve"> </w:t>
            </w:r>
            <w:r w:rsidRPr="00833DF7">
              <w:rPr>
                <w:rFonts w:ascii="Times New Roman" w:hAnsi="Times New Roman" w:cs="Times New Roman"/>
                <w:color w:val="000000"/>
                <w:szCs w:val="24"/>
              </w:rPr>
              <w:t>Проектирование ситуационных заданий для обеспечения формирования и оценки функциональной грамотности младших школьников(с 10.04.2023 по 14.04.2023,36 ч)</w:t>
            </w:r>
          </w:p>
        </w:tc>
        <w:tc>
          <w:tcPr>
            <w:tcW w:w="2009" w:type="dxa"/>
          </w:tcPr>
          <w:p w:rsidR="00097D41" w:rsidRPr="003B335D" w:rsidRDefault="00AA3359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«Повышение эффективности обучения учащихся и использование новых технологий преподавания в начальной школе»</w:t>
            </w:r>
          </w:p>
        </w:tc>
        <w:tc>
          <w:tcPr>
            <w:tcW w:w="2265" w:type="dxa"/>
          </w:tcPr>
          <w:p w:rsidR="00097D41" w:rsidRPr="003B335D" w:rsidRDefault="00AA3359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познавательных способностей обучающихся через использование интерактивных технологий в условиях реализации ФГОС»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Сабитова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Роза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Шакировна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32/32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="003B335D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2192" w:type="dxa"/>
          </w:tcPr>
          <w:p w:rsidR="00097D41" w:rsidRPr="003B335D" w:rsidRDefault="00097D41" w:rsidP="00C41404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Тема: «</w:t>
            </w:r>
            <w:r w:rsidR="00C41404">
              <w:rPr>
                <w:rFonts w:ascii="Times New Roman" w:hAnsi="Times New Roman" w:cs="Times New Roman"/>
              </w:rPr>
              <w:t xml:space="preserve">Современные образовательные </w:t>
            </w:r>
            <w:r w:rsidR="00C41404">
              <w:rPr>
                <w:rFonts w:ascii="Times New Roman" w:hAnsi="Times New Roman" w:cs="Times New Roman"/>
              </w:rPr>
              <w:lastRenderedPageBreak/>
              <w:t>технологии в соответствии с обновленными ФГОС – 21 в деятельности учителя (по профилям)</w:t>
            </w:r>
            <w:r w:rsidRPr="003B335D">
              <w:rPr>
                <w:rFonts w:ascii="Times New Roman" w:hAnsi="Times New Roman" w:cs="Times New Roman"/>
              </w:rPr>
              <w:t>»</w:t>
            </w:r>
            <w:r w:rsidR="00CE3DAC">
              <w:rPr>
                <w:rFonts w:ascii="Times New Roman" w:hAnsi="Times New Roman" w:cs="Times New Roman"/>
              </w:rPr>
              <w:t>, Учреждение высшего образования «Университет управления «ТИСБИ», 72 часа, март, 2022</w:t>
            </w:r>
            <w:r w:rsidR="003B335D" w:rsidRPr="003B335D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="00097D41" w:rsidRPr="003B335D">
              <w:rPr>
                <w:rFonts w:ascii="Times New Roman" w:hAnsi="Times New Roman" w:cs="Times New Roman"/>
              </w:rPr>
              <w:t xml:space="preserve">Современный урок как фактор формирования </w:t>
            </w:r>
            <w:r w:rsidR="00097D41" w:rsidRPr="003B335D">
              <w:rPr>
                <w:rFonts w:ascii="Times New Roman" w:hAnsi="Times New Roman" w:cs="Times New Roman"/>
              </w:rPr>
              <w:lastRenderedPageBreak/>
              <w:t>положительной мотивации к обучению</w:t>
            </w:r>
            <w:r>
              <w:rPr>
                <w:rFonts w:ascii="Times New Roman" w:hAnsi="Times New Roman" w:cs="Times New Roman"/>
              </w:rPr>
              <w:t>»</w:t>
            </w:r>
            <w:r w:rsidR="00097D41" w:rsidRPr="003B33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«</w:t>
            </w:r>
            <w:r w:rsidR="00097D41" w:rsidRPr="003B335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Создание условий для формирования у учащихся </w:t>
            </w:r>
            <w:r w:rsidR="00097D41" w:rsidRPr="003B335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положительных эмоций по отношению к учебной деятельности.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</w:p>
        </w:tc>
      </w:tr>
      <w:tr w:rsidR="00097D41" w:rsidRPr="003B335D" w:rsidTr="00097D41">
        <w:tc>
          <w:tcPr>
            <w:tcW w:w="440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7" w:type="dxa"/>
          </w:tcPr>
          <w:p w:rsidR="00097D41" w:rsidRPr="003B335D" w:rsidRDefault="00097D41" w:rsidP="00097D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Равия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Фаритовна</w:t>
            </w:r>
            <w:proofErr w:type="spellEnd"/>
          </w:p>
        </w:tc>
        <w:tc>
          <w:tcPr>
            <w:tcW w:w="987" w:type="dxa"/>
          </w:tcPr>
          <w:p w:rsidR="00097D41" w:rsidRPr="003B335D" w:rsidRDefault="00463AC2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31/31</w:t>
            </w:r>
          </w:p>
        </w:tc>
        <w:tc>
          <w:tcPr>
            <w:tcW w:w="949" w:type="dxa"/>
          </w:tcPr>
          <w:p w:rsidR="00097D41" w:rsidRPr="003B335D" w:rsidRDefault="00C41404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B335D">
              <w:rPr>
                <w:rFonts w:ascii="Times New Roman" w:hAnsi="Times New Roman" w:cs="Times New Roman"/>
              </w:rPr>
              <w:t xml:space="preserve"> ч</w:t>
            </w:r>
          </w:p>
        </w:tc>
        <w:tc>
          <w:tcPr>
            <w:tcW w:w="2192" w:type="dxa"/>
          </w:tcPr>
          <w:p w:rsidR="00833DF7" w:rsidRPr="00833DF7" w:rsidRDefault="00833DF7" w:rsidP="00833DF7">
            <w:pPr>
              <w:pStyle w:val="a8"/>
              <w:spacing w:before="0" w:beforeAutospacing="0" w:after="0" w:afterAutospacing="0"/>
              <w:rPr>
                <w:color w:val="000000"/>
                <w:sz w:val="22"/>
              </w:rPr>
            </w:pPr>
            <w:r w:rsidRPr="00833DF7">
              <w:rPr>
                <w:color w:val="000000"/>
                <w:sz w:val="22"/>
              </w:rPr>
              <w:t xml:space="preserve">1.Методика достижения предметных и </w:t>
            </w:r>
            <w:proofErr w:type="spellStart"/>
            <w:r w:rsidRPr="00833DF7">
              <w:rPr>
                <w:color w:val="000000"/>
                <w:sz w:val="22"/>
              </w:rPr>
              <w:t>метапредметных</w:t>
            </w:r>
            <w:proofErr w:type="spellEnd"/>
            <w:r w:rsidRPr="00833DF7">
              <w:rPr>
                <w:color w:val="000000"/>
                <w:sz w:val="22"/>
              </w:rPr>
              <w:t xml:space="preserve"> результатов обучающихся в соответствии с обновленным ФГОС НОО (в том числе 16 часов по особенностям организации работы с детьми с </w:t>
            </w:r>
            <w:proofErr w:type="gramStart"/>
            <w:r w:rsidRPr="00833DF7">
              <w:rPr>
                <w:color w:val="000000"/>
                <w:sz w:val="22"/>
              </w:rPr>
              <w:t>ОВЗ)(</w:t>
            </w:r>
            <w:proofErr w:type="gramEnd"/>
            <w:r w:rsidRPr="00833DF7">
              <w:rPr>
                <w:rFonts w:eastAsiaTheme="minorHAnsi"/>
                <w:color w:val="000000"/>
                <w:sz w:val="22"/>
                <w:shd w:val="clear" w:color="auto" w:fill="F6F6F6"/>
                <w:lang w:eastAsia="en-US"/>
              </w:rPr>
              <w:t xml:space="preserve"> </w:t>
            </w:r>
            <w:r w:rsidRPr="00833DF7">
              <w:rPr>
                <w:color w:val="000000"/>
                <w:sz w:val="22"/>
              </w:rPr>
              <w:t>с 20.03.2023 по 31.03.2023,72 ч)</w:t>
            </w:r>
          </w:p>
          <w:p w:rsidR="00097D41" w:rsidRPr="00833DF7" w:rsidRDefault="00833DF7" w:rsidP="00833DF7">
            <w:pPr>
              <w:rPr>
                <w:rFonts w:ascii="Times New Roman" w:hAnsi="Times New Roman" w:cs="Times New Roman"/>
              </w:rPr>
            </w:pPr>
            <w:r w:rsidRPr="00833DF7">
              <w:rPr>
                <w:rFonts w:ascii="Times New Roman" w:hAnsi="Times New Roman" w:cs="Times New Roman"/>
                <w:color w:val="000000"/>
                <w:szCs w:val="24"/>
              </w:rPr>
              <w:t>2.</w:t>
            </w:r>
            <w:r w:rsidRPr="00833DF7">
              <w:rPr>
                <w:rFonts w:ascii="Times New Roman" w:hAnsi="Times New Roman" w:cs="Times New Roman"/>
                <w:color w:val="000000"/>
                <w:szCs w:val="24"/>
                <w:shd w:val="clear" w:color="auto" w:fill="F6F6F6"/>
              </w:rPr>
              <w:t xml:space="preserve"> </w:t>
            </w:r>
            <w:r w:rsidRPr="00833DF7">
              <w:rPr>
                <w:rFonts w:ascii="Times New Roman" w:hAnsi="Times New Roman" w:cs="Times New Roman"/>
                <w:color w:val="000000"/>
                <w:szCs w:val="24"/>
              </w:rPr>
              <w:t>Проектирование ситуационных заданий для обеспечения формирования и оценки функциональной грамотности младших школьников(с 10.04.2023 по 14.04.2023,36 ч)</w:t>
            </w:r>
          </w:p>
        </w:tc>
        <w:tc>
          <w:tcPr>
            <w:tcW w:w="2009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97D41" w:rsidRPr="003B335D">
              <w:rPr>
                <w:rFonts w:ascii="Times New Roman" w:hAnsi="Times New Roman" w:cs="Times New Roman"/>
              </w:rPr>
              <w:t xml:space="preserve">Использование методов активного обучения 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в целях реализации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компетентностного</w:t>
            </w:r>
            <w:proofErr w:type="spellEnd"/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>подхода в начальной школе</w:t>
            </w:r>
            <w:r w:rsidR="003B335D">
              <w:rPr>
                <w:rFonts w:ascii="Times New Roman" w:hAnsi="Times New Roman" w:cs="Times New Roman"/>
              </w:rPr>
              <w:t>»</w:t>
            </w:r>
            <w:r w:rsidRPr="003B335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5" w:type="dxa"/>
          </w:tcPr>
          <w:p w:rsidR="00097D41" w:rsidRPr="003B335D" w:rsidRDefault="003B335D" w:rsidP="00097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97D41" w:rsidRPr="003B335D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  <w:r>
              <w:rPr>
                <w:rFonts w:ascii="Times New Roman" w:hAnsi="Times New Roman" w:cs="Times New Roman"/>
              </w:rPr>
              <w:t>»</w:t>
            </w:r>
            <w:r w:rsidR="00097D41" w:rsidRPr="003B335D">
              <w:rPr>
                <w:rFonts w:ascii="Times New Roman" w:hAnsi="Times New Roman" w:cs="Times New Roman"/>
              </w:rPr>
              <w:t>.</w:t>
            </w:r>
          </w:p>
          <w:p w:rsidR="00097D41" w:rsidRPr="003B335D" w:rsidRDefault="00097D41" w:rsidP="00097D41">
            <w:pPr>
              <w:rPr>
                <w:rFonts w:ascii="Times New Roman" w:hAnsi="Times New Roman" w:cs="Times New Roman"/>
              </w:rPr>
            </w:pPr>
          </w:p>
        </w:tc>
      </w:tr>
      <w:tr w:rsidR="00833DF7" w:rsidRPr="003B335D" w:rsidTr="00097D41">
        <w:tc>
          <w:tcPr>
            <w:tcW w:w="440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7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Римма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Голусовна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7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32/32</w:t>
            </w:r>
          </w:p>
        </w:tc>
        <w:tc>
          <w:tcPr>
            <w:tcW w:w="949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 ч</w:t>
            </w:r>
          </w:p>
        </w:tc>
        <w:tc>
          <w:tcPr>
            <w:tcW w:w="2192" w:type="dxa"/>
          </w:tcPr>
          <w:p w:rsidR="00833DF7" w:rsidRPr="00833DF7" w:rsidRDefault="00833DF7" w:rsidP="00833DF7">
            <w:pPr>
              <w:pStyle w:val="a8"/>
              <w:spacing w:before="0" w:beforeAutospacing="0" w:after="0" w:afterAutospacing="0"/>
              <w:rPr>
                <w:color w:val="000000"/>
                <w:sz w:val="22"/>
              </w:rPr>
            </w:pPr>
            <w:r w:rsidRPr="00833DF7">
              <w:rPr>
                <w:color w:val="000000"/>
                <w:sz w:val="22"/>
              </w:rPr>
              <w:t xml:space="preserve">1.Методика достижения предметных и </w:t>
            </w:r>
            <w:proofErr w:type="spellStart"/>
            <w:r w:rsidRPr="00833DF7">
              <w:rPr>
                <w:color w:val="000000"/>
                <w:sz w:val="22"/>
              </w:rPr>
              <w:t>метапредметных</w:t>
            </w:r>
            <w:proofErr w:type="spellEnd"/>
            <w:r w:rsidRPr="00833DF7">
              <w:rPr>
                <w:color w:val="000000"/>
                <w:sz w:val="22"/>
              </w:rPr>
              <w:t xml:space="preserve"> результатов обучающихся в соответствии с обновленным ФГОС НОО (в том числе 16 часов по особенностям организации работы с детьми с </w:t>
            </w:r>
            <w:proofErr w:type="gramStart"/>
            <w:r w:rsidRPr="00833DF7">
              <w:rPr>
                <w:color w:val="000000"/>
                <w:sz w:val="22"/>
              </w:rPr>
              <w:t>ОВЗ)(</w:t>
            </w:r>
            <w:proofErr w:type="gramEnd"/>
            <w:r w:rsidRPr="00833DF7">
              <w:rPr>
                <w:rFonts w:eastAsiaTheme="minorHAnsi"/>
                <w:color w:val="000000"/>
                <w:sz w:val="22"/>
                <w:shd w:val="clear" w:color="auto" w:fill="F6F6F6"/>
                <w:lang w:eastAsia="en-US"/>
              </w:rPr>
              <w:t xml:space="preserve"> </w:t>
            </w:r>
            <w:r w:rsidRPr="00833DF7">
              <w:rPr>
                <w:color w:val="000000"/>
                <w:sz w:val="22"/>
              </w:rPr>
              <w:t>с 20.03.2023 по 31.03.2023,72 ч)</w:t>
            </w:r>
          </w:p>
          <w:p w:rsidR="00833DF7" w:rsidRPr="00833DF7" w:rsidRDefault="00833DF7" w:rsidP="00833DF7">
            <w:pPr>
              <w:rPr>
                <w:rFonts w:ascii="Times New Roman" w:hAnsi="Times New Roman" w:cs="Times New Roman"/>
              </w:rPr>
            </w:pPr>
            <w:r w:rsidRPr="00833DF7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2.</w:t>
            </w:r>
            <w:r w:rsidRPr="00833DF7">
              <w:rPr>
                <w:rFonts w:ascii="Times New Roman" w:hAnsi="Times New Roman" w:cs="Times New Roman"/>
                <w:color w:val="000000"/>
                <w:szCs w:val="24"/>
                <w:shd w:val="clear" w:color="auto" w:fill="F6F6F6"/>
              </w:rPr>
              <w:t xml:space="preserve"> </w:t>
            </w:r>
            <w:r w:rsidRPr="00833DF7">
              <w:rPr>
                <w:rFonts w:ascii="Times New Roman" w:hAnsi="Times New Roman" w:cs="Times New Roman"/>
                <w:color w:val="000000"/>
                <w:szCs w:val="24"/>
              </w:rPr>
              <w:t>Проектирование ситуационных заданий для обеспечения формирования и оценки функциональной грамотности младших школьников(с 10.04.2023 по 14.04.2023,36 ч)</w:t>
            </w:r>
          </w:p>
        </w:tc>
        <w:tc>
          <w:tcPr>
            <w:tcW w:w="2009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lastRenderedPageBreak/>
              <w:t xml:space="preserve">«Организация учебного процесса через внедрение активных методов обучения , направленных на развитие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 компетенций  и качества образования»</w:t>
            </w:r>
          </w:p>
        </w:tc>
        <w:tc>
          <w:tcPr>
            <w:tcW w:w="2265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hAnsi="Times New Roman" w:cs="Times New Roman"/>
              </w:rPr>
              <w:t xml:space="preserve">«Активные методы обучения как формирования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умений у учащихся начальных классов» </w:t>
            </w:r>
          </w:p>
        </w:tc>
      </w:tr>
      <w:tr w:rsidR="00833DF7" w:rsidRPr="003B335D" w:rsidTr="00097D41">
        <w:tc>
          <w:tcPr>
            <w:tcW w:w="440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77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proofErr w:type="spellStart"/>
            <w:r w:rsidRPr="003B335D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3B3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35D">
              <w:rPr>
                <w:rFonts w:ascii="Times New Roman" w:hAnsi="Times New Roman" w:cs="Times New Roman"/>
              </w:rPr>
              <w:t>Хазиповна</w:t>
            </w:r>
            <w:proofErr w:type="spellEnd"/>
          </w:p>
        </w:tc>
        <w:tc>
          <w:tcPr>
            <w:tcW w:w="987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36/34</w:t>
            </w:r>
          </w:p>
        </w:tc>
        <w:tc>
          <w:tcPr>
            <w:tcW w:w="949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ч</w:t>
            </w:r>
          </w:p>
        </w:tc>
        <w:tc>
          <w:tcPr>
            <w:tcW w:w="2192" w:type="dxa"/>
          </w:tcPr>
          <w:p w:rsidR="00833DF7" w:rsidRPr="003B335D" w:rsidRDefault="00833DF7" w:rsidP="00833DF7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3B335D">
              <w:rPr>
                <w:rFonts w:ascii="Times New Roman" w:eastAsia="Calibri" w:hAnsi="Times New Roman" w:cs="Times New Roman"/>
              </w:rPr>
              <w:t>теме  «</w:t>
            </w:r>
            <w:proofErr w:type="gramEnd"/>
            <w:r w:rsidRPr="003B335D">
              <w:rPr>
                <w:rFonts w:ascii="Times New Roman" w:eastAsia="Calibri" w:hAnsi="Times New Roman" w:cs="Times New Roman"/>
              </w:rPr>
              <w:t>Развитие личностного потенциала в системе взаимодействия ключевых участников образовательных отношений»</w:t>
            </w:r>
          </w:p>
          <w:p w:rsidR="00833DF7" w:rsidRPr="003B335D" w:rsidRDefault="00833DF7" w:rsidP="00833DF7">
            <w:pPr>
              <w:jc w:val="both"/>
              <w:rPr>
                <w:rFonts w:ascii="Times New Roman" w:eastAsia="Calibri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Автономная некоммерческая организация дополнительного профессионального образования</w:t>
            </w:r>
          </w:p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 w:rsidRPr="003B335D">
              <w:rPr>
                <w:rFonts w:ascii="Times New Roman" w:eastAsia="Calibri" w:hAnsi="Times New Roman" w:cs="Times New Roman"/>
              </w:rPr>
              <w:t>г. Н. Челны.144 часов</w:t>
            </w:r>
            <w:r>
              <w:rPr>
                <w:rFonts w:ascii="Times New Roman" w:eastAsia="Calibri" w:hAnsi="Times New Roman" w:cs="Times New Roman"/>
              </w:rPr>
              <w:t>,  2020 г</w:t>
            </w:r>
          </w:p>
        </w:tc>
        <w:tc>
          <w:tcPr>
            <w:tcW w:w="2009" w:type="dxa"/>
          </w:tcPr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3B335D">
              <w:rPr>
                <w:rFonts w:ascii="Times New Roman" w:hAnsi="Times New Roman" w:cs="Times New Roman"/>
              </w:rPr>
              <w:t>Формирование самооценки обучающихся в структуре учебной деятельности в рамках ФГОС НОО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5" w:type="dxa"/>
          </w:tcPr>
          <w:p w:rsidR="00833DF7" w:rsidRPr="003B335D" w:rsidRDefault="00833DF7" w:rsidP="00833DF7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3B335D">
              <w:rPr>
                <w:rFonts w:ascii="Times New Roman" w:eastAsia="Times New Roman" w:hAnsi="Times New Roman" w:cs="Times New Roman"/>
                <w:lang w:eastAsia="ru-RU"/>
              </w:rPr>
              <w:t>Групповая работа как средство формирования УУД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833DF7" w:rsidRPr="003B335D" w:rsidRDefault="00833DF7" w:rsidP="00833DF7">
            <w:pPr>
              <w:rPr>
                <w:rFonts w:ascii="Times New Roman" w:hAnsi="Times New Roman" w:cs="Times New Roman"/>
              </w:rPr>
            </w:pPr>
          </w:p>
        </w:tc>
      </w:tr>
    </w:tbl>
    <w:p w:rsidR="00436203" w:rsidRPr="003B335D" w:rsidRDefault="00436203">
      <w:pPr>
        <w:rPr>
          <w:rFonts w:ascii="Times New Roman" w:hAnsi="Times New Roman" w:cs="Times New Roman"/>
        </w:rPr>
      </w:pPr>
      <w:r w:rsidRPr="003B335D">
        <w:rPr>
          <w:rFonts w:ascii="Times New Roman" w:hAnsi="Times New Roman" w:cs="Times New Roman"/>
        </w:rPr>
        <w:t xml:space="preserve">  </w:t>
      </w:r>
    </w:p>
    <w:p w:rsidR="00436203" w:rsidRPr="003B335D" w:rsidRDefault="00436203">
      <w:pPr>
        <w:rPr>
          <w:rFonts w:ascii="Times New Roman" w:hAnsi="Times New Roman" w:cs="Times New Roman"/>
        </w:rPr>
      </w:pPr>
    </w:p>
    <w:sectPr w:rsidR="00436203" w:rsidRPr="003B3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A642D"/>
    <w:multiLevelType w:val="multilevel"/>
    <w:tmpl w:val="DC485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03"/>
    <w:rsid w:val="00097D41"/>
    <w:rsid w:val="00170330"/>
    <w:rsid w:val="003B335D"/>
    <w:rsid w:val="00436203"/>
    <w:rsid w:val="00463AC2"/>
    <w:rsid w:val="00833DF7"/>
    <w:rsid w:val="00851805"/>
    <w:rsid w:val="008E2B74"/>
    <w:rsid w:val="0095682D"/>
    <w:rsid w:val="00AA3359"/>
    <w:rsid w:val="00C41404"/>
    <w:rsid w:val="00C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0952"/>
  <w15:chartTrackingRefBased/>
  <w15:docId w15:val="{A4086822-C9C1-416D-B1E5-610B9C2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6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7D4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B33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335D"/>
  </w:style>
  <w:style w:type="paragraph" w:styleId="a6">
    <w:name w:val="Balloon Text"/>
    <w:basedOn w:val="a"/>
    <w:link w:val="a7"/>
    <w:uiPriority w:val="99"/>
    <w:semiHidden/>
    <w:unhideWhenUsed/>
    <w:rsid w:val="00463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3AC2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83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13</cp:revision>
  <cp:lastPrinted>2022-10-02T13:55:00Z</cp:lastPrinted>
  <dcterms:created xsi:type="dcterms:W3CDTF">2021-09-27T15:18:00Z</dcterms:created>
  <dcterms:modified xsi:type="dcterms:W3CDTF">2023-06-02T08:49:00Z</dcterms:modified>
</cp:coreProperties>
</file>